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53" w:rsidRPr="00C51C3C" w:rsidRDefault="00866667" w:rsidP="00085F99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/>
          <w:b/>
          <w:noProof/>
          <w:sz w:val="28"/>
          <w:szCs w:val="28"/>
        </w:rPr>
        <w:pict>
          <v:oval id="_x0000_s1032" style="position:absolute;left:0;text-align:left;margin-left:55.45pt;margin-top:-9.05pt;width:391pt;height:78.7pt;z-index:-251655680" fillcolor="#b2a1c7 [1943]" stroked="f" strokecolor="black [3213]">
            <v:fill opacity="33423f"/>
            <v:textbox inset="5.85pt,.7pt,5.85pt,.7pt"/>
          </v:oval>
        </w:pict>
      </w:r>
      <w:r w:rsidR="00C85C1A" w:rsidRPr="00C51C3C">
        <w:rPr>
          <w:rFonts w:ascii="HG丸ｺﾞｼｯｸM-PRO" w:eastAsia="HG丸ｺﾞｼｯｸM-PRO" w:hAnsi="ＭＳ ゴシック" w:hint="eastAsia"/>
          <w:b/>
          <w:sz w:val="28"/>
          <w:szCs w:val="28"/>
        </w:rPr>
        <w:t>平成28年１月か</w:t>
      </w:r>
      <w:r w:rsidR="00A015C9" w:rsidRPr="00C51C3C">
        <w:rPr>
          <w:rFonts w:ascii="HG丸ｺﾞｼｯｸM-PRO" w:eastAsia="HG丸ｺﾞｼｯｸM-PRO" w:hAnsi="ＭＳ ゴシック" w:hint="eastAsia"/>
          <w:b/>
          <w:sz w:val="28"/>
          <w:szCs w:val="28"/>
        </w:rPr>
        <w:t>ら</w:t>
      </w:r>
      <w:r w:rsidR="00C85C1A" w:rsidRPr="00C51C3C">
        <w:rPr>
          <w:rFonts w:ascii="HG丸ｺﾞｼｯｸM-PRO" w:eastAsia="HG丸ｺﾞｼｯｸM-PRO" w:hAnsi="ＭＳ ゴシック" w:hint="eastAsia"/>
          <w:b/>
          <w:sz w:val="28"/>
          <w:szCs w:val="28"/>
        </w:rPr>
        <w:t>マイナンバーの導入に伴い</w:t>
      </w:r>
    </w:p>
    <w:p w:rsidR="00C85C1A" w:rsidRPr="00C51C3C" w:rsidRDefault="00C85C1A" w:rsidP="00085F99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C51C3C">
        <w:rPr>
          <w:rFonts w:ascii="HG丸ｺﾞｼｯｸM-PRO" w:eastAsia="HG丸ｺﾞｼｯｸM-PRO" w:hAnsi="ＭＳ ゴシック" w:hint="eastAsia"/>
          <w:b/>
          <w:sz w:val="28"/>
          <w:szCs w:val="28"/>
        </w:rPr>
        <w:t>本人確認の</w:t>
      </w:r>
      <w:r w:rsidR="004263D9" w:rsidRPr="00C51C3C">
        <w:rPr>
          <w:rFonts w:ascii="HG丸ｺﾞｼｯｸM-PRO" w:eastAsia="HG丸ｺﾞｼｯｸM-PRO" w:hAnsi="ＭＳ ゴシック" w:hint="eastAsia"/>
          <w:b/>
          <w:sz w:val="28"/>
          <w:szCs w:val="28"/>
        </w:rPr>
        <w:t>ために必要な</w:t>
      </w:r>
      <w:r w:rsidRPr="00C51C3C">
        <w:rPr>
          <w:rFonts w:ascii="HG丸ｺﾞｼｯｸM-PRO" w:eastAsia="HG丸ｺﾞｼｯｸM-PRO" w:hAnsi="ＭＳ ゴシック" w:hint="eastAsia"/>
          <w:b/>
          <w:sz w:val="28"/>
          <w:szCs w:val="28"/>
        </w:rPr>
        <w:t>書類が変わります</w:t>
      </w:r>
    </w:p>
    <w:p w:rsidR="00A17BB7" w:rsidRDefault="00A17BB7" w:rsidP="00EB795D">
      <w:pPr>
        <w:rPr>
          <w:rFonts w:ascii="HG丸ｺﾞｼｯｸM-PRO" w:eastAsia="HG丸ｺﾞｼｯｸM-PRO" w:hAnsi="ＭＳ ゴシック"/>
          <w:sz w:val="24"/>
          <w:szCs w:val="24"/>
        </w:rPr>
      </w:pPr>
    </w:p>
    <w:p w:rsidR="00085F99" w:rsidRPr="004263D9" w:rsidRDefault="00866667" w:rsidP="00EB795D">
      <w:pPr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/>
          <w:noProof/>
          <w:sz w:val="24"/>
          <w:szCs w:val="24"/>
        </w:rPr>
        <w:pict>
          <v:roundrect id="_x0000_s1028" style="position:absolute;left:0;text-align:left;margin-left:16.95pt;margin-top:14.2pt;width:473.05pt;height:33.25pt;z-index:251657728" arcsize="10923f" fillcolor="#e61aa2" strokecolor="#f20ea6">
            <v:textbox style="mso-next-textbox:#_x0000_s1028" inset="5.85pt,.7pt,5.85pt,.7pt">
              <w:txbxContent>
                <w:p w:rsidR="00C9781D" w:rsidRPr="005502F8" w:rsidRDefault="00C9781D" w:rsidP="004263D9">
                  <w:pPr>
                    <w:jc w:val="center"/>
                    <w:rPr>
                      <w:rFonts w:ascii="HGPｺﾞｼｯｸE" w:eastAsia="HGPｺﾞｼｯｸE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5502F8">
                    <w:rPr>
                      <w:rFonts w:ascii="HGPｺﾞｼｯｸE" w:eastAsia="HGPｺﾞｼｯｸE" w:hint="eastAsia"/>
                      <w:b/>
                      <w:color w:val="FFFFFF" w:themeColor="background1"/>
                      <w:sz w:val="32"/>
                      <w:szCs w:val="32"/>
                    </w:rPr>
                    <w:t>本人確認及び個人番号確認のため、次の書類が必要となります</w:t>
                  </w:r>
                </w:p>
              </w:txbxContent>
            </v:textbox>
          </v:roundrect>
        </w:pict>
      </w:r>
    </w:p>
    <w:p w:rsidR="00085F99" w:rsidRPr="004263D9" w:rsidRDefault="00085F99" w:rsidP="00EB795D">
      <w:pPr>
        <w:rPr>
          <w:rFonts w:ascii="HG丸ｺﾞｼｯｸM-PRO" w:eastAsia="HG丸ｺﾞｼｯｸM-PRO" w:hAnsi="ＭＳ ゴシック"/>
          <w:sz w:val="24"/>
          <w:szCs w:val="24"/>
        </w:rPr>
      </w:pPr>
    </w:p>
    <w:p w:rsidR="005C60E5" w:rsidRDefault="005C60E5" w:rsidP="00EB795D">
      <w:pPr>
        <w:rPr>
          <w:rFonts w:ascii="HG丸ｺﾞｼｯｸM-PRO" w:eastAsia="HG丸ｺﾞｼｯｸM-PRO" w:hAnsi="ＭＳ ゴシック"/>
          <w:sz w:val="24"/>
          <w:szCs w:val="24"/>
        </w:rPr>
      </w:pPr>
    </w:p>
    <w:p w:rsidR="00CA634A" w:rsidRPr="004263D9" w:rsidRDefault="00CA634A" w:rsidP="00EB795D">
      <w:pPr>
        <w:rPr>
          <w:rFonts w:ascii="HG丸ｺﾞｼｯｸM-PRO" w:eastAsia="HG丸ｺﾞｼｯｸM-PRO" w:hAnsi="ＭＳ ゴシック"/>
          <w:sz w:val="24"/>
          <w:szCs w:val="24"/>
        </w:rPr>
      </w:pPr>
    </w:p>
    <w:p w:rsidR="004A04FC" w:rsidRPr="00A015C9" w:rsidRDefault="00C85C1A" w:rsidP="00EB795D">
      <w:pPr>
        <w:rPr>
          <w:rFonts w:ascii="HG丸ｺﾞｼｯｸM-PRO" w:eastAsia="HG丸ｺﾞｼｯｸM-PRO" w:hAnsi="ＭＳ ゴシック"/>
          <w:sz w:val="26"/>
          <w:szCs w:val="26"/>
          <w:u w:val="single"/>
        </w:rPr>
      </w:pPr>
      <w:r w:rsidRPr="00A015C9">
        <w:rPr>
          <w:rFonts w:ascii="HG丸ｺﾞｼｯｸM-PRO" w:eastAsia="HG丸ｺﾞｼｯｸM-PRO" w:hAnsi="ＭＳ ゴシック" w:hint="eastAsia"/>
          <w:sz w:val="26"/>
          <w:szCs w:val="26"/>
        </w:rPr>
        <w:t xml:space="preserve">１　</w:t>
      </w:r>
      <w:r w:rsidR="004A04FC" w:rsidRPr="00A015C9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手続き</w:t>
      </w:r>
      <w:r w:rsidR="00136B6A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が必要な</w:t>
      </w:r>
      <w:r w:rsidR="004A04FC" w:rsidRPr="00A015C9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方の</w:t>
      </w:r>
      <w:r w:rsidRPr="00A015C9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個人番号がわかるもの</w:t>
      </w:r>
    </w:p>
    <w:p w:rsidR="00C85C1A" w:rsidRPr="004263D9" w:rsidRDefault="004A04FC" w:rsidP="004263D9">
      <w:pPr>
        <w:ind w:firstLineChars="177" w:firstLine="425"/>
        <w:rPr>
          <w:rFonts w:ascii="HG丸ｺﾞｼｯｸM-PRO" w:eastAsia="HG丸ｺﾞｼｯｸM-PRO" w:hAnsi="ＭＳ ゴシック"/>
          <w:sz w:val="24"/>
          <w:szCs w:val="24"/>
          <w:u w:val="wave"/>
        </w:rPr>
      </w:pPr>
      <w:r w:rsidRPr="004263D9">
        <w:rPr>
          <w:rFonts w:ascii="HG丸ｺﾞｼｯｸM-PRO" w:eastAsia="HG丸ｺﾞｼｯｸM-PRO" w:hAnsi="ＭＳ ゴシック" w:hint="eastAsia"/>
          <w:sz w:val="24"/>
          <w:szCs w:val="24"/>
          <w:u w:val="wave"/>
        </w:rPr>
        <w:t>国民健康保険の手続きの場合、世帯主の</w:t>
      </w:r>
      <w:r w:rsidR="00136B6A">
        <w:rPr>
          <w:rFonts w:ascii="HG丸ｺﾞｼｯｸM-PRO" w:eastAsia="HG丸ｺﾞｼｯｸM-PRO" w:hAnsi="ＭＳ ゴシック" w:hint="eastAsia"/>
          <w:sz w:val="24"/>
          <w:szCs w:val="24"/>
          <w:u w:val="wave"/>
        </w:rPr>
        <w:t>個人番号がわかるものもあわせて必</w:t>
      </w:r>
      <w:r w:rsidRPr="004263D9">
        <w:rPr>
          <w:rFonts w:ascii="HG丸ｺﾞｼｯｸM-PRO" w:eastAsia="HG丸ｺﾞｼｯｸM-PRO" w:hAnsi="ＭＳ ゴシック" w:hint="eastAsia"/>
          <w:sz w:val="24"/>
          <w:szCs w:val="24"/>
          <w:u w:val="wave"/>
        </w:rPr>
        <w:t>要です</w:t>
      </w:r>
      <w:r w:rsidR="00CD0CF0">
        <w:rPr>
          <w:rFonts w:ascii="HG丸ｺﾞｼｯｸM-PRO" w:eastAsia="HG丸ｺﾞｼｯｸM-PRO" w:hAnsi="ＭＳ ゴシック" w:hint="eastAsia"/>
          <w:sz w:val="24"/>
          <w:szCs w:val="24"/>
          <w:u w:val="wave"/>
        </w:rPr>
        <w:t>。</w:t>
      </w:r>
    </w:p>
    <w:p w:rsidR="00C85C1A" w:rsidRPr="00136B6A" w:rsidRDefault="001C1150" w:rsidP="004263D9">
      <w:pPr>
        <w:ind w:leftChars="337" w:left="708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例；</w:t>
      </w:r>
      <w:r w:rsidR="00C85C1A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個人番号カード</w:t>
      </w:r>
      <w:r w:rsidR="00A015C9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、</w:t>
      </w:r>
      <w:r w:rsidR="00C85C1A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個人番号通知カード</w:t>
      </w:r>
      <w:r w:rsidR="00A015C9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、</w:t>
      </w:r>
      <w:r w:rsidR="00C85C1A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個人番号が記載された住民票</w:t>
      </w:r>
      <w:r w:rsidR="00A015C9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等</w:t>
      </w:r>
      <w:r w:rsidR="00CD0CF0">
        <w:rPr>
          <w:rFonts w:ascii="HG丸ｺﾞｼｯｸM-PRO" w:eastAsia="HG丸ｺﾞｼｯｸM-PRO" w:hAnsi="ＭＳ ゴシック" w:hint="eastAsia"/>
          <w:b/>
          <w:sz w:val="24"/>
          <w:szCs w:val="24"/>
        </w:rPr>
        <w:t>。</w:t>
      </w:r>
    </w:p>
    <w:p w:rsidR="00085F99" w:rsidRPr="004263D9" w:rsidRDefault="00085F99" w:rsidP="002D22B1">
      <w:pPr>
        <w:rPr>
          <w:rFonts w:ascii="HG丸ｺﾞｼｯｸM-PRO" w:eastAsia="HG丸ｺﾞｼｯｸM-PRO" w:hAnsi="ＭＳ ゴシック"/>
          <w:sz w:val="24"/>
          <w:szCs w:val="24"/>
        </w:rPr>
      </w:pPr>
    </w:p>
    <w:p w:rsidR="00085F99" w:rsidRPr="00A015C9" w:rsidRDefault="002D22B1" w:rsidP="00085F99">
      <w:pPr>
        <w:rPr>
          <w:rFonts w:ascii="HG丸ｺﾞｼｯｸM-PRO" w:eastAsia="HG丸ｺﾞｼｯｸM-PRO" w:hAnsi="ＭＳ ゴシック"/>
          <w:sz w:val="26"/>
          <w:szCs w:val="26"/>
          <w:u w:val="single"/>
        </w:rPr>
      </w:pPr>
      <w:r w:rsidRPr="00A015C9">
        <w:rPr>
          <w:rFonts w:ascii="HG丸ｺﾞｼｯｸM-PRO" w:eastAsia="HG丸ｺﾞｼｯｸM-PRO" w:hAnsi="ＭＳ ゴシック" w:hint="eastAsia"/>
          <w:sz w:val="26"/>
          <w:szCs w:val="26"/>
        </w:rPr>
        <w:t xml:space="preserve">２　</w:t>
      </w:r>
      <w:r w:rsidRPr="00A015C9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来</w:t>
      </w:r>
      <w:r w:rsidR="00A015C9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られ</w:t>
      </w:r>
      <w:r w:rsidRPr="00A015C9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た</w:t>
      </w:r>
      <w:r w:rsidR="004263D9" w:rsidRPr="00A015C9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方</w:t>
      </w:r>
      <w:r w:rsidRPr="00A015C9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の</w:t>
      </w:r>
      <w:r w:rsidR="004263D9" w:rsidRPr="00A015C9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本人確認</w:t>
      </w:r>
      <w:r w:rsidRPr="00A015C9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が</w:t>
      </w:r>
      <w:r w:rsidR="004263D9" w:rsidRPr="00A015C9">
        <w:rPr>
          <w:rFonts w:ascii="HG丸ｺﾞｼｯｸM-PRO" w:eastAsia="HG丸ｺﾞｼｯｸM-PRO" w:hAnsi="ＭＳ ゴシック" w:hint="eastAsia"/>
          <w:sz w:val="26"/>
          <w:szCs w:val="26"/>
          <w:u w:val="double"/>
        </w:rPr>
        <w:t>できるもの</w:t>
      </w:r>
    </w:p>
    <w:p w:rsidR="004A04FC" w:rsidRPr="004263D9" w:rsidRDefault="002D22B1" w:rsidP="00085F99">
      <w:pPr>
        <w:rPr>
          <w:rFonts w:ascii="HG丸ｺﾞｼｯｸM-PRO" w:eastAsia="HG丸ｺﾞｼｯｸM-PRO" w:hAnsi="ＭＳ ゴシック"/>
          <w:sz w:val="24"/>
          <w:szCs w:val="24"/>
        </w:rPr>
      </w:pP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ⅰ</w:t>
      </w:r>
      <w:r w:rsidR="004A04FC" w:rsidRPr="004263D9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顔写真付き</w:t>
      </w:r>
      <w:r w:rsidR="004263D9" w:rsidRPr="004263D9">
        <w:rPr>
          <w:rFonts w:ascii="HG丸ｺﾞｼｯｸM-PRO" w:eastAsia="HG丸ｺﾞｼｯｸM-PRO" w:hAnsi="ＭＳ ゴシック" w:hint="eastAsia"/>
          <w:sz w:val="24"/>
          <w:szCs w:val="24"/>
        </w:rPr>
        <w:t>で</w:t>
      </w:r>
      <w:r w:rsidR="004263D9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官公</w:t>
      </w:r>
      <w:r w:rsidR="0020661A" w:rsidRPr="004263D9">
        <w:rPr>
          <w:rFonts w:ascii="HG丸ｺﾞｼｯｸM-PRO" w:eastAsia="HG丸ｺﾞｼｯｸM-PRO" w:hAnsi="ＭＳ ゴシック" w:hint="eastAsia"/>
          <w:sz w:val="24"/>
          <w:szCs w:val="24"/>
        </w:rPr>
        <w:t>署</w:t>
      </w: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が発行した次の書類のうちどれか１つ</w:t>
      </w:r>
      <w:r w:rsidR="00CD0CF0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</w:p>
    <w:p w:rsidR="002D22B1" w:rsidRPr="00136B6A" w:rsidRDefault="004263D9" w:rsidP="004263D9">
      <w:pPr>
        <w:ind w:leftChars="337" w:left="708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例；</w:t>
      </w:r>
      <w:r w:rsidR="002D22B1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運転免許証</w:t>
      </w:r>
      <w:r w:rsidR="00A015C9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、</w:t>
      </w:r>
      <w:r w:rsidR="002D22B1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運転経歴証明書</w:t>
      </w:r>
      <w:r w:rsidR="00A015C9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、</w:t>
      </w:r>
      <w:r w:rsidR="002D22B1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パスポート</w:t>
      </w:r>
      <w:r w:rsidR="00A015C9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、</w:t>
      </w:r>
      <w:r w:rsidR="002D22B1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障がい者手帳等</w:t>
      </w:r>
      <w:r w:rsidR="00A015C9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、</w:t>
      </w:r>
      <w:r w:rsidR="00B26D26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在留カード</w:t>
      </w:r>
      <w:r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等</w:t>
      </w:r>
      <w:r w:rsidR="00CD0CF0">
        <w:rPr>
          <w:rFonts w:ascii="HG丸ｺﾞｼｯｸM-PRO" w:eastAsia="HG丸ｺﾞｼｯｸM-PRO" w:hAnsi="ＭＳ ゴシック" w:hint="eastAsia"/>
          <w:b/>
          <w:sz w:val="24"/>
          <w:szCs w:val="24"/>
        </w:rPr>
        <w:t>。</w:t>
      </w:r>
    </w:p>
    <w:p w:rsidR="00085F99" w:rsidRPr="004263D9" w:rsidRDefault="002D22B1" w:rsidP="00136B6A">
      <w:pPr>
        <w:ind w:left="566" w:hangingChars="236" w:hanging="566"/>
        <w:rPr>
          <w:rFonts w:ascii="HG丸ｺﾞｼｯｸM-PRO" w:eastAsia="HG丸ｺﾞｼｯｸM-PRO" w:hAnsi="ＭＳ ゴシック"/>
          <w:sz w:val="24"/>
          <w:szCs w:val="24"/>
        </w:rPr>
      </w:pP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ⅱ</w:t>
      </w:r>
      <w:r w:rsidR="004A04FC" w:rsidRPr="004263D9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ⅰをお持ちでない場合</w:t>
      </w:r>
      <w:r w:rsidR="00085F99" w:rsidRPr="004263D9">
        <w:rPr>
          <w:rFonts w:ascii="HG丸ｺﾞｼｯｸM-PRO" w:eastAsia="HG丸ｺﾞｼｯｸM-PRO" w:hAnsi="ＭＳ ゴシック" w:hint="eastAsia"/>
          <w:sz w:val="24"/>
          <w:szCs w:val="24"/>
        </w:rPr>
        <w:t>は</w:t>
      </w:r>
      <w:r w:rsidR="004263D9" w:rsidRPr="004263D9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="00480F53" w:rsidRPr="004263D9">
        <w:rPr>
          <w:rFonts w:ascii="HG丸ｺﾞｼｯｸM-PRO" w:eastAsia="HG丸ｺﾞｼｯｸM-PRO" w:hAnsi="ＭＳ ゴシック" w:hint="eastAsia"/>
          <w:sz w:val="24"/>
          <w:szCs w:val="24"/>
        </w:rPr>
        <w:t>官公署が発行</w:t>
      </w:r>
      <w:r w:rsidR="00A015C9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="00480F53" w:rsidRPr="004263D9">
        <w:rPr>
          <w:rFonts w:ascii="HG丸ｺﾞｼｯｸM-PRO" w:eastAsia="HG丸ｺﾞｼｯｸM-PRO" w:hAnsi="ＭＳ ゴシック" w:hint="eastAsia"/>
          <w:sz w:val="24"/>
          <w:szCs w:val="24"/>
        </w:rPr>
        <w:t>発給した</w:t>
      </w:r>
      <w:r w:rsidR="00085F99" w:rsidRPr="004263D9">
        <w:rPr>
          <w:rFonts w:ascii="HG丸ｺﾞｼｯｸM-PRO" w:eastAsia="HG丸ｺﾞｼｯｸM-PRO" w:hAnsi="ＭＳ ゴシック" w:hint="eastAsia"/>
          <w:sz w:val="24"/>
          <w:szCs w:val="24"/>
        </w:rPr>
        <w:t>名前</w:t>
      </w:r>
      <w:r w:rsidR="00136B6A">
        <w:rPr>
          <w:rFonts w:ascii="HG丸ｺﾞｼｯｸM-PRO" w:eastAsia="HG丸ｺﾞｼｯｸM-PRO" w:hAnsi="ＭＳ ゴシック" w:hint="eastAsia"/>
          <w:sz w:val="24"/>
          <w:szCs w:val="24"/>
        </w:rPr>
        <w:t>及び</w:t>
      </w:r>
      <w:r w:rsidR="00085F99" w:rsidRPr="004263D9">
        <w:rPr>
          <w:rFonts w:ascii="HG丸ｺﾞｼｯｸM-PRO" w:eastAsia="HG丸ｺﾞｼｯｸM-PRO" w:hAnsi="ＭＳ ゴシック" w:hint="eastAsia"/>
          <w:sz w:val="24"/>
          <w:szCs w:val="24"/>
        </w:rPr>
        <w:t>生年</w:t>
      </w:r>
      <w:r w:rsidR="00136B6A">
        <w:rPr>
          <w:rFonts w:ascii="HG丸ｺﾞｼｯｸM-PRO" w:eastAsia="HG丸ｺﾞｼｯｸM-PRO" w:hAnsi="ＭＳ ゴシック" w:hint="eastAsia"/>
          <w:sz w:val="24"/>
          <w:szCs w:val="24"/>
        </w:rPr>
        <w:t>月日又は</w:t>
      </w:r>
      <w:r w:rsidR="00085F99" w:rsidRPr="004263D9">
        <w:rPr>
          <w:rFonts w:ascii="HG丸ｺﾞｼｯｸM-PRO" w:eastAsia="HG丸ｺﾞｼｯｸM-PRO" w:hAnsi="ＭＳ ゴシック" w:hint="eastAsia"/>
          <w:sz w:val="24"/>
          <w:szCs w:val="24"/>
        </w:rPr>
        <w:t>住所が記載された書類のうちどれか</w:t>
      </w: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２つ</w:t>
      </w:r>
      <w:r w:rsidR="00CD0CF0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</w:p>
    <w:p w:rsidR="002D22B1" w:rsidRPr="00136B6A" w:rsidRDefault="00085F99" w:rsidP="00136B6A">
      <w:pPr>
        <w:tabs>
          <w:tab w:val="left" w:pos="9072"/>
        </w:tabs>
        <w:ind w:leftChars="337" w:left="1134" w:rightChars="337" w:right="708" w:hangingChars="177" w:hanging="426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例；</w:t>
      </w:r>
      <w:r w:rsidR="006D4E1C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保険証（</w:t>
      </w:r>
      <w:r w:rsidR="002D22B1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国民健康保険</w:t>
      </w:r>
      <w:r w:rsidR="00A015C9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・</w:t>
      </w:r>
      <w:r w:rsidR="002D22B1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後期高齢者</w:t>
      </w:r>
      <w:r w:rsidR="00480F53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医療保険・介護保険</w:t>
      </w:r>
      <w:r w:rsidR="00136B6A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等</w:t>
      </w:r>
      <w:r w:rsidR="00EF5115">
        <w:rPr>
          <w:rFonts w:ascii="HG丸ｺﾞｼｯｸM-PRO" w:eastAsia="HG丸ｺﾞｼｯｸM-PRO" w:hAnsi="ＭＳ ゴシック" w:hint="eastAsia"/>
          <w:b/>
          <w:sz w:val="24"/>
          <w:szCs w:val="24"/>
        </w:rPr>
        <w:t>）、</w:t>
      </w:r>
      <w:r w:rsidR="001C1150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年金手帳</w:t>
      </w:r>
      <w:r w:rsidR="00A015C9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、</w:t>
      </w:r>
      <w:r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顔写真付きでない障がい者手帳等</w:t>
      </w:r>
      <w:r w:rsidR="006D4E1C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、</w:t>
      </w:r>
      <w:r w:rsidR="002D22B1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児童扶養手当証書</w:t>
      </w:r>
      <w:r w:rsidR="00A015C9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、</w:t>
      </w:r>
      <w:r w:rsidR="00136B6A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特別児童扶養手当証</w:t>
      </w:r>
      <w:r w:rsidR="00B26D26" w:rsidRPr="00136B6A">
        <w:rPr>
          <w:rFonts w:ascii="HG丸ｺﾞｼｯｸM-PRO" w:eastAsia="HG丸ｺﾞｼｯｸM-PRO" w:hAnsi="ＭＳ ゴシック" w:hint="eastAsia"/>
          <w:b/>
          <w:sz w:val="24"/>
          <w:szCs w:val="24"/>
        </w:rPr>
        <w:t>書</w:t>
      </w:r>
      <w:r w:rsidR="00661045">
        <w:rPr>
          <w:rFonts w:ascii="HG丸ｺﾞｼｯｸM-PRO" w:eastAsia="HG丸ｺﾞｼｯｸM-PRO" w:hAnsi="ＭＳ ゴシック" w:hint="eastAsia"/>
          <w:b/>
          <w:sz w:val="24"/>
          <w:szCs w:val="24"/>
        </w:rPr>
        <w:t>。</w:t>
      </w:r>
    </w:p>
    <w:p w:rsidR="004A04FC" w:rsidRPr="00136B6A" w:rsidRDefault="004A04FC" w:rsidP="00085F99">
      <w:pPr>
        <w:rPr>
          <w:rFonts w:ascii="HG丸ｺﾞｼｯｸM-PRO" w:eastAsia="HG丸ｺﾞｼｯｸM-PRO" w:hAnsi="ＭＳ ゴシック"/>
          <w:sz w:val="24"/>
          <w:szCs w:val="24"/>
        </w:rPr>
      </w:pPr>
    </w:p>
    <w:p w:rsidR="005C60E5" w:rsidRDefault="004A04FC" w:rsidP="00EF5115">
      <w:pPr>
        <w:ind w:left="480" w:hangingChars="200" w:hanging="480"/>
        <w:rPr>
          <w:rFonts w:ascii="HG丸ｺﾞｼｯｸM-PRO" w:eastAsia="HG丸ｺﾞｼｯｸM-PRO" w:hAnsi="ＭＳ ゴシック"/>
          <w:sz w:val="24"/>
          <w:szCs w:val="24"/>
        </w:rPr>
      </w:pP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※</w:t>
      </w:r>
      <w:r w:rsidR="00EF5115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5C60E5" w:rsidRPr="004263D9">
        <w:rPr>
          <w:rFonts w:ascii="HG丸ｺﾞｼｯｸM-PRO" w:eastAsia="HG丸ｺﾞｼｯｸM-PRO" w:hAnsi="ＭＳ ゴシック" w:hint="eastAsia"/>
          <w:sz w:val="24"/>
          <w:szCs w:val="24"/>
        </w:rPr>
        <w:t>同じ世帯以外の</w:t>
      </w: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代理の方</w:t>
      </w:r>
      <w:r w:rsidR="00085F99" w:rsidRPr="004263D9">
        <w:rPr>
          <w:rFonts w:ascii="HG丸ｺﾞｼｯｸM-PRO" w:eastAsia="HG丸ｺﾞｼｯｸM-PRO" w:hAnsi="ＭＳ ゴシック" w:hint="eastAsia"/>
          <w:sz w:val="24"/>
          <w:szCs w:val="24"/>
        </w:rPr>
        <w:t>が申請に来る場合は</w:t>
      </w:r>
      <w:r w:rsidR="005C60E5" w:rsidRPr="004263D9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代理</w:t>
      </w:r>
      <w:r w:rsidR="00085F99" w:rsidRPr="004263D9">
        <w:rPr>
          <w:rFonts w:ascii="HG丸ｺﾞｼｯｸM-PRO" w:eastAsia="HG丸ｺﾞｼｯｸM-PRO" w:hAnsi="ＭＳ ゴシック" w:hint="eastAsia"/>
          <w:sz w:val="24"/>
          <w:szCs w:val="24"/>
        </w:rPr>
        <w:t>の方の本人確認と、委任状</w:t>
      </w:r>
      <w:r w:rsidR="004263D9">
        <w:rPr>
          <w:rFonts w:ascii="HG丸ｺﾞｼｯｸM-PRO" w:eastAsia="HG丸ｺﾞｼｯｸM-PRO" w:hAnsi="ＭＳ ゴシック" w:hint="eastAsia"/>
          <w:sz w:val="24"/>
          <w:szCs w:val="24"/>
        </w:rPr>
        <w:t>等</w:t>
      </w:r>
      <w:r w:rsidR="00A015C9">
        <w:rPr>
          <w:rFonts w:ascii="HG丸ｺﾞｼｯｸM-PRO" w:eastAsia="HG丸ｺﾞｼｯｸM-PRO" w:hAnsi="ＭＳ ゴシック" w:hint="eastAsia"/>
          <w:sz w:val="24"/>
          <w:szCs w:val="24"/>
        </w:rPr>
        <w:t>で代理権の確認</w:t>
      </w:r>
      <w:r w:rsidR="00085F99" w:rsidRPr="004263D9">
        <w:rPr>
          <w:rFonts w:ascii="HG丸ｺﾞｼｯｸM-PRO" w:eastAsia="HG丸ｺﾞｼｯｸM-PRO" w:hAnsi="ＭＳ ゴシック" w:hint="eastAsia"/>
          <w:sz w:val="24"/>
          <w:szCs w:val="24"/>
        </w:rPr>
        <w:t>もさせていただきます</w:t>
      </w:r>
      <w:r w:rsidR="00136B6A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</w:p>
    <w:p w:rsidR="00136B6A" w:rsidRPr="004263D9" w:rsidRDefault="00136B6A" w:rsidP="004263D9">
      <w:pPr>
        <w:ind w:left="240" w:hangingChars="100" w:hanging="24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※</w:t>
      </w:r>
      <w:r w:rsidR="00EF5115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詳しくは下記までお問い合わせください。</w:t>
      </w:r>
    </w:p>
    <w:p w:rsidR="00136B6A" w:rsidRDefault="00136B6A" w:rsidP="00136B6A">
      <w:pPr>
        <w:rPr>
          <w:rFonts w:ascii="HG丸ｺﾞｼｯｸM-PRO" w:eastAsia="HG丸ｺﾞｼｯｸM-PRO" w:hAnsi="ＭＳ ゴシック"/>
          <w:sz w:val="24"/>
          <w:szCs w:val="24"/>
        </w:rPr>
      </w:pPr>
    </w:p>
    <w:p w:rsidR="005C60E5" w:rsidRPr="004263D9" w:rsidRDefault="00866667" w:rsidP="00136B6A">
      <w:pPr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/>
          <w:noProof/>
          <w:sz w:val="24"/>
          <w:szCs w:val="24"/>
        </w:rPr>
        <w:pict>
          <v:roundrect id="_x0000_s1029" style="position:absolute;left:0;text-align:left;margin-left:157.65pt;margin-top:9.75pt;width:195.05pt;height:31.8pt;z-index:251658752" arcsize="10923f" fillcolor="#222cfa" strokecolor="#0931d9">
            <v:textbox style="mso-next-textbox:#_x0000_s1029" inset="5.85pt,.7pt,5.85pt,.7pt">
              <w:txbxContent>
                <w:p w:rsidR="00C9781D" w:rsidRPr="005502F8" w:rsidRDefault="00C9781D" w:rsidP="001C1150">
                  <w:pPr>
                    <w:jc w:val="center"/>
                    <w:rPr>
                      <w:rFonts w:ascii="HGPｺﾞｼｯｸE" w:eastAsia="HGPｺﾞｼｯｸE"/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5502F8">
                    <w:rPr>
                      <w:rFonts w:ascii="HGPｺﾞｼｯｸE" w:eastAsia="HGPｺﾞｼｯｸE" w:hint="eastAsia"/>
                      <w:b/>
                      <w:color w:val="FFFFFF" w:themeColor="background1"/>
                      <w:sz w:val="32"/>
                      <w:szCs w:val="32"/>
                    </w:rPr>
                    <w:t>対象となる主な手続き</w:t>
                  </w:r>
                </w:p>
              </w:txbxContent>
            </v:textbox>
          </v:roundrect>
        </w:pict>
      </w:r>
    </w:p>
    <w:p w:rsidR="005C60E5" w:rsidRPr="004263D9" w:rsidRDefault="005C60E5" w:rsidP="001C1150">
      <w:pPr>
        <w:ind w:firstLineChars="100" w:firstLine="240"/>
        <w:jc w:val="center"/>
        <w:rPr>
          <w:rFonts w:ascii="HG丸ｺﾞｼｯｸM-PRO" w:eastAsia="HG丸ｺﾞｼｯｸM-PRO" w:hAnsi="ＭＳ ゴシック"/>
          <w:sz w:val="24"/>
          <w:szCs w:val="24"/>
        </w:rPr>
      </w:pPr>
    </w:p>
    <w:p w:rsidR="005C60E5" w:rsidRPr="004263D9" w:rsidRDefault="005C60E5" w:rsidP="004A04FC">
      <w:pPr>
        <w:ind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</w:p>
    <w:p w:rsidR="004263D9" w:rsidRPr="004263D9" w:rsidRDefault="004263D9" w:rsidP="004A04FC">
      <w:pPr>
        <w:ind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</w:p>
    <w:p w:rsidR="005C60E5" w:rsidRPr="004263D9" w:rsidRDefault="001C1150" w:rsidP="004263D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ＭＳ ゴシック"/>
          <w:sz w:val="24"/>
          <w:szCs w:val="24"/>
        </w:rPr>
      </w:pP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健康保険の加入・脱退・転居や氏名変更等内容の変更</w:t>
      </w:r>
      <w:r w:rsidR="00A015C9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保険証の再交付</w:t>
      </w:r>
      <w:r w:rsidR="00A015C9">
        <w:rPr>
          <w:rFonts w:ascii="HG丸ｺﾞｼｯｸM-PRO" w:eastAsia="HG丸ｺﾞｼｯｸM-PRO" w:hAnsi="ＭＳ ゴシック" w:hint="eastAsia"/>
          <w:sz w:val="24"/>
          <w:szCs w:val="24"/>
        </w:rPr>
        <w:t>手続き等</w:t>
      </w:r>
      <w:r w:rsidR="00136B6A">
        <w:rPr>
          <w:rFonts w:ascii="HG丸ｺﾞｼｯｸM-PRO" w:eastAsia="HG丸ｺﾞｼｯｸM-PRO" w:hAnsi="ＭＳ ゴシック" w:hint="eastAsia"/>
          <w:sz w:val="24"/>
          <w:szCs w:val="24"/>
        </w:rPr>
        <w:t>資格に関する手続き。</w:t>
      </w:r>
    </w:p>
    <w:p w:rsidR="00C51C3C" w:rsidRDefault="001C1150" w:rsidP="004263D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ＭＳ ゴシック"/>
          <w:sz w:val="24"/>
          <w:szCs w:val="24"/>
        </w:rPr>
      </w:pPr>
      <w:r w:rsidRPr="004263D9">
        <w:rPr>
          <w:rFonts w:ascii="HG丸ｺﾞｼｯｸM-PRO" w:eastAsia="HG丸ｺﾞｼｯｸM-PRO" w:hAnsi="ＭＳ ゴシック" w:hint="eastAsia"/>
          <w:sz w:val="24"/>
          <w:szCs w:val="24"/>
        </w:rPr>
        <w:t>限度額適用・標準負担額減額認定、特定疾病</w:t>
      </w:r>
      <w:r w:rsidR="00136B6A">
        <w:rPr>
          <w:rFonts w:ascii="HG丸ｺﾞｼｯｸM-PRO" w:eastAsia="HG丸ｺﾞｼｯｸM-PRO" w:hAnsi="ＭＳ ゴシック" w:hint="eastAsia"/>
          <w:sz w:val="24"/>
          <w:szCs w:val="24"/>
        </w:rPr>
        <w:t>等</w:t>
      </w:r>
      <w:r w:rsidR="00A015C9">
        <w:rPr>
          <w:rFonts w:ascii="HG丸ｺﾞｼｯｸM-PRO" w:eastAsia="HG丸ｺﾞｼｯｸM-PRO" w:hAnsi="ＭＳ ゴシック" w:hint="eastAsia"/>
          <w:sz w:val="24"/>
          <w:szCs w:val="24"/>
        </w:rPr>
        <w:t>認定</w:t>
      </w:r>
      <w:r w:rsidR="00136B6A">
        <w:rPr>
          <w:rFonts w:ascii="HG丸ｺﾞｼｯｸM-PRO" w:eastAsia="HG丸ｺﾞｼｯｸM-PRO" w:hAnsi="ＭＳ ゴシック" w:hint="eastAsia"/>
          <w:sz w:val="24"/>
          <w:szCs w:val="24"/>
        </w:rPr>
        <w:t>に関する手続き。</w:t>
      </w:r>
    </w:p>
    <w:p w:rsidR="001C1150" w:rsidRPr="004263D9" w:rsidRDefault="00292171" w:rsidP="004263D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療養費・</w:t>
      </w:r>
      <w:r w:rsidR="001C1150" w:rsidRPr="004263D9">
        <w:rPr>
          <w:rFonts w:ascii="HG丸ｺﾞｼｯｸM-PRO" w:eastAsia="HG丸ｺﾞｼｯｸM-PRO" w:hAnsi="ＭＳ ゴシック" w:hint="eastAsia"/>
          <w:sz w:val="24"/>
          <w:szCs w:val="24"/>
        </w:rPr>
        <w:t>高額療養費</w:t>
      </w:r>
      <w:r w:rsidR="00A015C9">
        <w:rPr>
          <w:rFonts w:ascii="HG丸ｺﾞｼｯｸM-PRO" w:eastAsia="HG丸ｺﾞｼｯｸM-PRO" w:hAnsi="ＭＳ ゴシック" w:hint="eastAsia"/>
          <w:sz w:val="24"/>
          <w:szCs w:val="24"/>
        </w:rPr>
        <w:t>・</w:t>
      </w:r>
      <w:r w:rsidR="001C1150" w:rsidRPr="004263D9">
        <w:rPr>
          <w:rFonts w:ascii="HG丸ｺﾞｼｯｸM-PRO" w:eastAsia="HG丸ｺﾞｼｯｸM-PRO" w:hAnsi="ＭＳ ゴシック" w:hint="eastAsia"/>
          <w:sz w:val="24"/>
          <w:szCs w:val="24"/>
        </w:rPr>
        <w:t>高額介護合算</w:t>
      </w:r>
      <w:r w:rsidR="00661045">
        <w:rPr>
          <w:rFonts w:ascii="HG丸ｺﾞｼｯｸM-PRO" w:eastAsia="HG丸ｺﾞｼｯｸM-PRO" w:hAnsi="ＭＳ ゴシック" w:hint="eastAsia"/>
          <w:sz w:val="24"/>
          <w:szCs w:val="24"/>
        </w:rPr>
        <w:t>療養費</w:t>
      </w:r>
      <w:r w:rsidR="004263D9" w:rsidRPr="004263D9">
        <w:rPr>
          <w:rFonts w:ascii="HG丸ｺﾞｼｯｸM-PRO" w:eastAsia="HG丸ｺﾞｼｯｸM-PRO" w:hAnsi="ＭＳ ゴシック" w:hint="eastAsia"/>
          <w:sz w:val="24"/>
          <w:szCs w:val="24"/>
        </w:rPr>
        <w:t>等</w:t>
      </w:r>
      <w:r w:rsidR="00A015C9">
        <w:rPr>
          <w:rFonts w:ascii="HG丸ｺﾞｼｯｸM-PRO" w:eastAsia="HG丸ｺﾞｼｯｸM-PRO" w:hAnsi="ＭＳ ゴシック" w:hint="eastAsia"/>
          <w:sz w:val="24"/>
          <w:szCs w:val="24"/>
        </w:rPr>
        <w:t>の</w:t>
      </w:r>
      <w:r w:rsidR="001C1150" w:rsidRPr="004263D9">
        <w:rPr>
          <w:rFonts w:ascii="HG丸ｺﾞｼｯｸM-PRO" w:eastAsia="HG丸ｺﾞｼｯｸM-PRO" w:hAnsi="ＭＳ ゴシック" w:hint="eastAsia"/>
          <w:sz w:val="24"/>
          <w:szCs w:val="24"/>
        </w:rPr>
        <w:t>給付に関する手続き</w:t>
      </w:r>
      <w:r w:rsidR="00136B6A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</w:p>
    <w:p w:rsidR="001C1150" w:rsidRPr="00136B6A" w:rsidRDefault="004263D9" w:rsidP="004263D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ＭＳ ゴシック"/>
          <w:sz w:val="24"/>
          <w:szCs w:val="24"/>
        </w:rPr>
      </w:pPr>
      <w:r w:rsidRPr="00136B6A">
        <w:rPr>
          <w:rFonts w:ascii="HG丸ｺﾞｼｯｸM-PRO" w:eastAsia="HG丸ｺﾞｼｯｸM-PRO" w:hAnsi="ＭＳ ゴシック" w:hint="eastAsia"/>
          <w:sz w:val="24"/>
          <w:szCs w:val="24"/>
        </w:rPr>
        <w:t>保険料や一部負担金の滞納・減免に関する手続き</w:t>
      </w:r>
      <w:r w:rsidR="00136B6A">
        <w:rPr>
          <w:rFonts w:ascii="HG丸ｺﾞｼｯｸM-PRO" w:eastAsia="HG丸ｺﾞｼｯｸM-PRO" w:hAnsi="ＭＳ ゴシック" w:hint="eastAsia"/>
          <w:sz w:val="24"/>
          <w:szCs w:val="24"/>
        </w:rPr>
        <w:t>。</w:t>
      </w:r>
    </w:p>
    <w:p w:rsidR="001C1150" w:rsidRDefault="001C1150" w:rsidP="004A04F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9781D" w:rsidRDefault="00866667" w:rsidP="004A04F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153.45pt;margin-top:8.3pt;width:226.9pt;height:33.7pt;z-index:251656704" adj="709,35188">
            <v:textbox style="mso-next-textbox:#_x0000_s1027" inset="5.85pt,.7pt,5.85pt,.7pt">
              <w:txbxContent>
                <w:p w:rsidR="00C9781D" w:rsidRPr="00C9781D" w:rsidRDefault="00C9781D">
                  <w:pPr>
                    <w:rPr>
                      <w:rFonts w:ascii="HGS創英角ﾎﾟｯﾌﾟ体" w:eastAsia="HGS創英角ﾎﾟｯﾌﾟ体"/>
                      <w:sz w:val="28"/>
                      <w:szCs w:val="28"/>
                    </w:rPr>
                  </w:pPr>
                  <w:r w:rsidRPr="00C9781D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ご理解・ご協力をお願いします</w:t>
                  </w:r>
                </w:p>
              </w:txbxContent>
            </v:textbox>
          </v:shape>
        </w:pict>
      </w:r>
    </w:p>
    <w:p w:rsidR="00C9781D" w:rsidRDefault="00866667" w:rsidP="004A04F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pict>
          <v:rect id="_x0000_s1030" style="position:absolute;left:0;text-align:left;margin-left:276.5pt;margin-top:60.3pt;width:190pt;height:78.7pt;z-index:251659776" stroked="f" strokecolor="black [3213]">
            <v:textbox style="mso-next-textbox:#_x0000_s1030" inset="5.85pt,.7pt,5.85pt,.7pt">
              <w:txbxContent>
                <w:p w:rsidR="00C9781D" w:rsidRPr="00136B6A" w:rsidRDefault="00C9781D">
                  <w:pPr>
                    <w:rPr>
                      <w:rFonts w:ascii="HG丸ｺﾞｼｯｸM-PRO" w:eastAsia="HG丸ｺﾞｼｯｸM-PRO"/>
                    </w:rPr>
                  </w:pPr>
                  <w:r w:rsidRPr="00136B6A">
                    <w:rPr>
                      <w:rFonts w:ascii="HG丸ｺﾞｼｯｸM-PRO" w:eastAsia="HG丸ｺﾞｼｯｸM-PRO" w:hint="eastAsia"/>
                    </w:rPr>
                    <w:t>問い合わせ先</w:t>
                  </w:r>
                </w:p>
                <w:p w:rsidR="00C9781D" w:rsidRPr="00136B6A" w:rsidRDefault="00C9781D">
                  <w:pPr>
                    <w:rPr>
                      <w:rFonts w:ascii="HG丸ｺﾞｼｯｸM-PRO" w:eastAsia="HG丸ｺﾞｼｯｸM-PRO"/>
                    </w:rPr>
                  </w:pPr>
                </w:p>
                <w:p w:rsidR="00C9781D" w:rsidRPr="00136B6A" w:rsidRDefault="00C9781D">
                  <w:pPr>
                    <w:rPr>
                      <w:rFonts w:ascii="HG丸ｺﾞｼｯｸM-PRO" w:eastAsia="HG丸ｺﾞｼｯｸM-PRO"/>
                    </w:rPr>
                  </w:pPr>
                  <w:r w:rsidRPr="00136B6A">
                    <w:rPr>
                      <w:rFonts w:ascii="HG丸ｺﾞｼｯｸM-PRO" w:eastAsia="HG丸ｺﾞｼｯｸM-PRO" w:hint="eastAsia"/>
                    </w:rPr>
                    <w:t>新居浜市役所　福祉部　国保課</w:t>
                  </w:r>
                </w:p>
                <w:p w:rsidR="00C9781D" w:rsidRPr="00136B6A" w:rsidRDefault="00C9781D">
                  <w:pPr>
                    <w:rPr>
                      <w:rFonts w:ascii="HG丸ｺﾞｼｯｸM-PRO" w:eastAsia="HG丸ｺﾞｼｯｸM-PRO"/>
                    </w:rPr>
                  </w:pPr>
                  <w:r w:rsidRPr="00136B6A">
                    <w:rPr>
                      <w:rFonts w:ascii="HG丸ｺﾞｼｯｸM-PRO" w:eastAsia="HG丸ｺﾞｼｯｸM-PRO" w:hint="eastAsia"/>
                    </w:rPr>
                    <w:t>電話　０８９７－６５－１２３０</w:t>
                  </w:r>
                </w:p>
                <w:p w:rsidR="00C9781D" w:rsidRPr="00136B6A" w:rsidRDefault="00C9781D">
                  <w:pPr>
                    <w:rPr>
                      <w:rFonts w:ascii="HG丸ｺﾞｼｯｸM-PRO" w:eastAsia="HG丸ｺﾞｼｯｸM-PRO"/>
                    </w:rPr>
                  </w:pPr>
                  <w:r w:rsidRPr="00136B6A">
                    <w:rPr>
                      <w:rFonts w:ascii="HG丸ｺﾞｼｯｸM-PRO" w:eastAsia="HG丸ｺﾞｼｯｸM-PRO" w:hint="eastAsia"/>
                    </w:rPr>
                    <w:t>Fax　０８９７－６５－１２３５</w:t>
                  </w:r>
                </w:p>
              </w:txbxContent>
            </v:textbox>
          </v:rect>
        </w:pict>
      </w:r>
      <w:r w:rsidR="00CA634A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>
            <wp:extent cx="1850154" cy="1669312"/>
            <wp:effectExtent l="19050" t="0" r="0" b="0"/>
            <wp:docPr id="2" name="図 1" descr="マイナちゃ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マイナちゃん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101" cy="167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81D" w:rsidSect="00136B6A">
      <w:pgSz w:w="11906" w:h="16838"/>
      <w:pgMar w:top="851" w:right="991" w:bottom="709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81D" w:rsidRDefault="00C9781D" w:rsidP="006D4E1C">
      <w:r>
        <w:separator/>
      </w:r>
    </w:p>
  </w:endnote>
  <w:endnote w:type="continuationSeparator" w:id="0">
    <w:p w:rsidR="00C9781D" w:rsidRDefault="00C9781D" w:rsidP="006D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81D" w:rsidRDefault="00C9781D" w:rsidP="006D4E1C">
      <w:r>
        <w:separator/>
      </w:r>
    </w:p>
  </w:footnote>
  <w:footnote w:type="continuationSeparator" w:id="0">
    <w:p w:rsidR="00C9781D" w:rsidRDefault="00C9781D" w:rsidP="006D4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105AF"/>
    <w:multiLevelType w:val="hybridMultilevel"/>
    <w:tmpl w:val="0192B9E4"/>
    <w:lvl w:ilvl="0" w:tplc="E72ACA46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7409" fillcolor="none [1941]">
      <v:fill color="none [1941]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95D"/>
    <w:rsid w:val="00085F99"/>
    <w:rsid w:val="0008684D"/>
    <w:rsid w:val="00134BA6"/>
    <w:rsid w:val="00136B6A"/>
    <w:rsid w:val="001C1150"/>
    <w:rsid w:val="0020661A"/>
    <w:rsid w:val="00292171"/>
    <w:rsid w:val="002D22B1"/>
    <w:rsid w:val="00306E66"/>
    <w:rsid w:val="003A7D53"/>
    <w:rsid w:val="003D3462"/>
    <w:rsid w:val="003F62F4"/>
    <w:rsid w:val="004025C1"/>
    <w:rsid w:val="004263D9"/>
    <w:rsid w:val="00480F53"/>
    <w:rsid w:val="004A04FC"/>
    <w:rsid w:val="005502F8"/>
    <w:rsid w:val="005C60E5"/>
    <w:rsid w:val="00661045"/>
    <w:rsid w:val="006D4E1C"/>
    <w:rsid w:val="007D4497"/>
    <w:rsid w:val="00866667"/>
    <w:rsid w:val="00A015C9"/>
    <w:rsid w:val="00A17BB7"/>
    <w:rsid w:val="00B26D26"/>
    <w:rsid w:val="00C51C3C"/>
    <w:rsid w:val="00C85C1A"/>
    <w:rsid w:val="00C9781D"/>
    <w:rsid w:val="00CA634A"/>
    <w:rsid w:val="00CD0CF0"/>
    <w:rsid w:val="00D81743"/>
    <w:rsid w:val="00D96A45"/>
    <w:rsid w:val="00EB795D"/>
    <w:rsid w:val="00EF5115"/>
    <w:rsid w:val="00F5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none [1941]">
      <v:fill color="none [1941]" opacity="0"/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3D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D4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D4E1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D4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D4E1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D0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0C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11</cp:revision>
  <cp:lastPrinted>2015-11-25T06:25:00Z</cp:lastPrinted>
  <dcterms:created xsi:type="dcterms:W3CDTF">2015-11-20T01:36:00Z</dcterms:created>
  <dcterms:modified xsi:type="dcterms:W3CDTF">2015-12-02T23:40:00Z</dcterms:modified>
</cp:coreProperties>
</file>